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F8" w:rsidRPr="00E319CB" w:rsidRDefault="00E319CB" w:rsidP="00E319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19CB">
        <w:rPr>
          <w:rFonts w:ascii="Times New Roman" w:hAnsi="Times New Roman" w:cs="Times New Roman"/>
          <w:sz w:val="24"/>
          <w:szCs w:val="24"/>
        </w:rPr>
        <w:t>РЕЕСТР</w:t>
      </w:r>
    </w:p>
    <w:tbl>
      <w:tblPr>
        <w:tblStyle w:val="a3"/>
        <w:tblpPr w:leftFromText="180" w:rightFromText="180" w:vertAnchor="page" w:horzAnchor="margin" w:tblpXSpec="center" w:tblpY="1516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552"/>
        <w:gridCol w:w="2121"/>
        <w:gridCol w:w="1134"/>
        <w:gridCol w:w="1275"/>
        <w:gridCol w:w="1134"/>
        <w:gridCol w:w="567"/>
        <w:gridCol w:w="6"/>
        <w:gridCol w:w="703"/>
        <w:gridCol w:w="6"/>
        <w:gridCol w:w="561"/>
        <w:gridCol w:w="1417"/>
        <w:gridCol w:w="2274"/>
      </w:tblGrid>
      <w:tr w:rsidR="003C062F" w:rsidTr="003C062F">
        <w:tc>
          <w:tcPr>
            <w:tcW w:w="959" w:type="dxa"/>
            <w:vMerge w:val="restart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Регистрационный №</w:t>
            </w:r>
          </w:p>
        </w:tc>
        <w:tc>
          <w:tcPr>
            <w:tcW w:w="850" w:type="dxa"/>
            <w:vMerge w:val="restart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Порядковый №</w:t>
            </w:r>
          </w:p>
        </w:tc>
        <w:tc>
          <w:tcPr>
            <w:tcW w:w="2552" w:type="dxa"/>
            <w:vMerge w:val="restart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Наименование маршрута</w:t>
            </w:r>
          </w:p>
        </w:tc>
        <w:tc>
          <w:tcPr>
            <w:tcW w:w="2121" w:type="dxa"/>
            <w:vMerge w:val="restart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Наименование промежуточных остановочных пунктов по маршруту регулярных перевохок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1134" w:type="dxa"/>
            <w:vMerge w:val="restart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Протяженность маршрута регулярных перевозок</w:t>
            </w:r>
          </w:p>
        </w:tc>
        <w:tc>
          <w:tcPr>
            <w:tcW w:w="1275" w:type="dxa"/>
            <w:vMerge w:val="restart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Порядок посадки и высадки (только в установленных остановочных пунктах или, если это не запрещено ФЗ от 13.07.2015 г. №220-ФЗ)</w:t>
            </w:r>
          </w:p>
        </w:tc>
        <w:tc>
          <w:tcPr>
            <w:tcW w:w="1134" w:type="dxa"/>
            <w:vMerge w:val="restart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Вид ругулярных перевозок (по регулируемым тарифам или по нерегулируемым тарифам)</w:t>
            </w:r>
          </w:p>
        </w:tc>
        <w:tc>
          <w:tcPr>
            <w:tcW w:w="1843" w:type="dxa"/>
            <w:gridSpan w:val="5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Дынные о транспортных средствах</w:t>
            </w:r>
          </w:p>
        </w:tc>
        <w:tc>
          <w:tcPr>
            <w:tcW w:w="1417" w:type="dxa"/>
            <w:vMerge w:val="restart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Дата начала осуществдения регулярных перевозок</w:t>
            </w:r>
          </w:p>
        </w:tc>
        <w:tc>
          <w:tcPr>
            <w:tcW w:w="2274" w:type="dxa"/>
            <w:vMerge w:val="restart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Наименование, местонахождение юридического лица, фамилия,имя и если имеется отчество ИП, осуществляющих перевозки по маршруту регулярных перевозок</w:t>
            </w:r>
          </w:p>
        </w:tc>
      </w:tr>
      <w:tr w:rsidR="003C062F" w:rsidTr="003C062F">
        <w:tc>
          <w:tcPr>
            <w:tcW w:w="959" w:type="dxa"/>
            <w:vMerge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  <w:vMerge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709" w:type="dxa"/>
            <w:gridSpan w:val="2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567" w:type="dxa"/>
            <w:gridSpan w:val="2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417" w:type="dxa"/>
            <w:vMerge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4" w:type="dxa"/>
            <w:vMerge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62F" w:rsidTr="003C062F">
        <w:tc>
          <w:tcPr>
            <w:tcW w:w="959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«Пестравка – пос. Невтянников»</w:t>
            </w:r>
          </w:p>
        </w:tc>
        <w:tc>
          <w:tcPr>
            <w:tcW w:w="2121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Магазин «Автозапчати», магазин «Продукты», Центр, КБО, Автостанция, Больница</w:t>
            </w:r>
          </w:p>
        </w:tc>
        <w:tc>
          <w:tcPr>
            <w:tcW w:w="1134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3,5 км.</w:t>
            </w:r>
          </w:p>
        </w:tc>
        <w:tc>
          <w:tcPr>
            <w:tcW w:w="1275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573" w:type="dxa"/>
            <w:gridSpan w:val="2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</w:tc>
        <w:tc>
          <w:tcPr>
            <w:tcW w:w="709" w:type="dxa"/>
            <w:gridSpan w:val="2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18.06.2018 г.</w:t>
            </w:r>
          </w:p>
        </w:tc>
        <w:tc>
          <w:tcPr>
            <w:tcW w:w="2274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 xml:space="preserve">МУП «Пестравкаавтотранс» </w:t>
            </w:r>
          </w:p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Самарская обл., Пестравский р-н, с. Пестравка, ул. Заводская, 2б</w:t>
            </w:r>
          </w:p>
        </w:tc>
      </w:tr>
      <w:tr w:rsidR="003C062F" w:rsidTr="003C062F">
        <w:tc>
          <w:tcPr>
            <w:tcW w:w="959" w:type="dxa"/>
          </w:tcPr>
          <w:p w:rsidR="003C062F" w:rsidRPr="00754EB3" w:rsidRDefault="00CE7238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850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«Пестравка – Мосты»</w:t>
            </w:r>
          </w:p>
        </w:tc>
        <w:tc>
          <w:tcPr>
            <w:tcW w:w="2121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Пестравка-Красный Яр-Дсмитриевка-Ломовка-Тепловка-Мосты</w:t>
            </w:r>
          </w:p>
        </w:tc>
        <w:tc>
          <w:tcPr>
            <w:tcW w:w="1134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33 км.</w:t>
            </w:r>
          </w:p>
        </w:tc>
        <w:tc>
          <w:tcPr>
            <w:tcW w:w="1275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573" w:type="dxa"/>
            <w:gridSpan w:val="2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</w:tc>
        <w:tc>
          <w:tcPr>
            <w:tcW w:w="709" w:type="dxa"/>
            <w:gridSpan w:val="2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18.06.2018 г.</w:t>
            </w:r>
          </w:p>
        </w:tc>
        <w:tc>
          <w:tcPr>
            <w:tcW w:w="2274" w:type="dxa"/>
          </w:tcPr>
          <w:p w:rsidR="003C062F" w:rsidRPr="00754EB3" w:rsidRDefault="003C062F" w:rsidP="003C0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 xml:space="preserve">МУП «Пестравкаавтотранс» </w:t>
            </w:r>
          </w:p>
          <w:p w:rsidR="003C062F" w:rsidRPr="00754EB3" w:rsidRDefault="003C062F" w:rsidP="003C0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Самарская обл., Пестравский р-н, с. Пестравка, ул. Заводская, 2б</w:t>
            </w:r>
          </w:p>
        </w:tc>
      </w:tr>
      <w:tr w:rsidR="003C062F" w:rsidTr="003C062F">
        <w:tc>
          <w:tcPr>
            <w:tcW w:w="959" w:type="dxa"/>
          </w:tcPr>
          <w:p w:rsidR="003C062F" w:rsidRPr="00754EB3" w:rsidRDefault="00CE7238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0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«Пестравка – Высокое»</w:t>
            </w:r>
          </w:p>
        </w:tc>
        <w:tc>
          <w:tcPr>
            <w:tcW w:w="2121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Пестравка-Высокое</w:t>
            </w:r>
          </w:p>
        </w:tc>
        <w:tc>
          <w:tcPr>
            <w:tcW w:w="1134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10,2 км.</w:t>
            </w:r>
          </w:p>
        </w:tc>
        <w:tc>
          <w:tcPr>
            <w:tcW w:w="1275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573" w:type="dxa"/>
            <w:gridSpan w:val="2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</w:tc>
        <w:tc>
          <w:tcPr>
            <w:tcW w:w="709" w:type="dxa"/>
            <w:gridSpan w:val="2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18.06.2018 г.</w:t>
            </w:r>
          </w:p>
        </w:tc>
        <w:tc>
          <w:tcPr>
            <w:tcW w:w="2274" w:type="dxa"/>
          </w:tcPr>
          <w:p w:rsidR="003C062F" w:rsidRPr="00754EB3" w:rsidRDefault="003C062F" w:rsidP="003C0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 xml:space="preserve">МУП «Пестравкаавтотранс» </w:t>
            </w:r>
          </w:p>
          <w:p w:rsidR="003C062F" w:rsidRPr="00754EB3" w:rsidRDefault="003C062F" w:rsidP="003C0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Самарская обл., Пестравский р-н, с. Пестравка, ул. Заводская, 2б</w:t>
            </w:r>
          </w:p>
        </w:tc>
      </w:tr>
      <w:tr w:rsidR="003C062F" w:rsidTr="003C062F">
        <w:trPr>
          <w:trHeight w:val="824"/>
        </w:trPr>
        <w:tc>
          <w:tcPr>
            <w:tcW w:w="959" w:type="dxa"/>
          </w:tcPr>
          <w:p w:rsidR="003C062F" w:rsidRPr="00754EB3" w:rsidRDefault="00CE7238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850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«Пестравка – Майское»</w:t>
            </w:r>
          </w:p>
        </w:tc>
        <w:tc>
          <w:tcPr>
            <w:tcW w:w="2121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Пестравка-Садовка-Михеевка-Лозовое-Майское</w:t>
            </w:r>
          </w:p>
        </w:tc>
        <w:tc>
          <w:tcPr>
            <w:tcW w:w="1134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37,4 км.</w:t>
            </w:r>
          </w:p>
        </w:tc>
        <w:tc>
          <w:tcPr>
            <w:tcW w:w="1275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573" w:type="dxa"/>
            <w:gridSpan w:val="2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</w:tc>
        <w:tc>
          <w:tcPr>
            <w:tcW w:w="709" w:type="dxa"/>
            <w:gridSpan w:val="2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18.06.2018 г.</w:t>
            </w:r>
          </w:p>
        </w:tc>
        <w:tc>
          <w:tcPr>
            <w:tcW w:w="2274" w:type="dxa"/>
          </w:tcPr>
          <w:p w:rsidR="003C062F" w:rsidRPr="00754EB3" w:rsidRDefault="003C062F" w:rsidP="003C0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 xml:space="preserve">МУП «Пестравкаавтотранс» </w:t>
            </w:r>
          </w:p>
          <w:p w:rsidR="003C062F" w:rsidRPr="00754EB3" w:rsidRDefault="003C062F" w:rsidP="003C0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обл., Пестравский р-н, с. Пестравка, ул. Заводская, 2б </w:t>
            </w:r>
          </w:p>
        </w:tc>
      </w:tr>
      <w:tr w:rsidR="003C062F" w:rsidTr="003C062F">
        <w:tc>
          <w:tcPr>
            <w:tcW w:w="959" w:type="dxa"/>
          </w:tcPr>
          <w:p w:rsidR="003C062F" w:rsidRPr="00754EB3" w:rsidRDefault="00CE7238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850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«Пестравка – Михыйло-Овсянка»</w:t>
            </w:r>
          </w:p>
        </w:tc>
        <w:tc>
          <w:tcPr>
            <w:tcW w:w="2121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Пестравка-Красный Яр-Михайло-Овсянка</w:t>
            </w:r>
          </w:p>
        </w:tc>
        <w:tc>
          <w:tcPr>
            <w:tcW w:w="1134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19 км.</w:t>
            </w:r>
          </w:p>
        </w:tc>
        <w:tc>
          <w:tcPr>
            <w:tcW w:w="1275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573" w:type="dxa"/>
            <w:gridSpan w:val="2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</w:tc>
        <w:tc>
          <w:tcPr>
            <w:tcW w:w="709" w:type="dxa"/>
            <w:gridSpan w:val="2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18.06.2018 г.</w:t>
            </w:r>
          </w:p>
        </w:tc>
        <w:tc>
          <w:tcPr>
            <w:tcW w:w="2274" w:type="dxa"/>
          </w:tcPr>
          <w:p w:rsidR="003C062F" w:rsidRPr="00754EB3" w:rsidRDefault="003C062F" w:rsidP="003C0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 xml:space="preserve">МУП «Пестравкаавтотранс» </w:t>
            </w:r>
          </w:p>
          <w:p w:rsidR="003C062F" w:rsidRPr="00754EB3" w:rsidRDefault="003C062F" w:rsidP="003C0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Самарская обл., Пестравский р-н, с. Пестравка, ул. Заводская, 2б</w:t>
            </w:r>
          </w:p>
        </w:tc>
      </w:tr>
      <w:tr w:rsidR="003C062F" w:rsidTr="003C062F">
        <w:tc>
          <w:tcPr>
            <w:tcW w:w="959" w:type="dxa"/>
          </w:tcPr>
          <w:p w:rsidR="003C062F" w:rsidRPr="00754EB3" w:rsidRDefault="00CE7238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850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«Пестравка – Тяглое Озеро»</w:t>
            </w:r>
          </w:p>
        </w:tc>
        <w:tc>
          <w:tcPr>
            <w:tcW w:w="2121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Пестравка-Садавка-Тяглое</w:t>
            </w:r>
            <w:r w:rsidR="00754EB3" w:rsidRPr="00754EB3">
              <w:rPr>
                <w:rFonts w:ascii="Times New Roman" w:hAnsi="Times New Roman" w:cs="Times New Roman"/>
                <w:sz w:val="16"/>
                <w:szCs w:val="16"/>
              </w:rPr>
              <w:t xml:space="preserve"> Озеро</w:t>
            </w:r>
          </w:p>
        </w:tc>
        <w:tc>
          <w:tcPr>
            <w:tcW w:w="1134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12 км.</w:t>
            </w:r>
          </w:p>
        </w:tc>
        <w:tc>
          <w:tcPr>
            <w:tcW w:w="1275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573" w:type="dxa"/>
            <w:gridSpan w:val="2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</w:tc>
        <w:tc>
          <w:tcPr>
            <w:tcW w:w="709" w:type="dxa"/>
            <w:gridSpan w:val="2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18.06.2018 г.</w:t>
            </w:r>
          </w:p>
        </w:tc>
        <w:tc>
          <w:tcPr>
            <w:tcW w:w="2274" w:type="dxa"/>
          </w:tcPr>
          <w:p w:rsidR="003C062F" w:rsidRPr="00754EB3" w:rsidRDefault="003C062F" w:rsidP="003C0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 xml:space="preserve">МУП «Пестравкаавтотранс» </w:t>
            </w:r>
          </w:p>
          <w:p w:rsidR="003C062F" w:rsidRPr="00754EB3" w:rsidRDefault="003C062F" w:rsidP="003C0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Самарская обл., Пестравский р-н, с. Пестравка, ул. Заводская, 2б</w:t>
            </w:r>
          </w:p>
        </w:tc>
      </w:tr>
      <w:tr w:rsidR="003C062F" w:rsidRPr="00E319CB" w:rsidTr="003C062F">
        <w:tc>
          <w:tcPr>
            <w:tcW w:w="959" w:type="dxa"/>
          </w:tcPr>
          <w:p w:rsidR="003C062F" w:rsidRPr="00754EB3" w:rsidRDefault="00CE7238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</w:t>
            </w:r>
            <w:bookmarkStart w:id="0" w:name="_GoBack"/>
            <w:bookmarkEnd w:id="0"/>
          </w:p>
        </w:tc>
        <w:tc>
          <w:tcPr>
            <w:tcW w:w="850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«Пестравка – Малоархангельское»</w:t>
            </w:r>
          </w:p>
        </w:tc>
        <w:tc>
          <w:tcPr>
            <w:tcW w:w="2121" w:type="dxa"/>
          </w:tcPr>
          <w:p w:rsidR="003C062F" w:rsidRPr="00754EB3" w:rsidRDefault="00754EB3" w:rsidP="0075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Пестравка-Идакра-Воронцы-Марьевка-Падовка-Тростянь-Малоархангельское</w:t>
            </w:r>
          </w:p>
        </w:tc>
        <w:tc>
          <w:tcPr>
            <w:tcW w:w="1134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1275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573" w:type="dxa"/>
            <w:gridSpan w:val="2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астобус</w:t>
            </w:r>
          </w:p>
        </w:tc>
        <w:tc>
          <w:tcPr>
            <w:tcW w:w="709" w:type="dxa"/>
            <w:gridSpan w:val="2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3C062F" w:rsidRPr="00754EB3" w:rsidRDefault="003C062F" w:rsidP="006465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>18.06.2018 г.</w:t>
            </w:r>
          </w:p>
        </w:tc>
        <w:tc>
          <w:tcPr>
            <w:tcW w:w="2274" w:type="dxa"/>
          </w:tcPr>
          <w:p w:rsidR="003C062F" w:rsidRPr="00754EB3" w:rsidRDefault="003C062F" w:rsidP="003C0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 xml:space="preserve">МУП «Пестравкаавтотранс» </w:t>
            </w:r>
          </w:p>
          <w:p w:rsidR="003C062F" w:rsidRPr="00754EB3" w:rsidRDefault="003C062F" w:rsidP="003C0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EB3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обл., Пестравский р-н, с. Пестравка, ул. Заводская, 2б </w:t>
            </w:r>
          </w:p>
        </w:tc>
      </w:tr>
    </w:tbl>
    <w:p w:rsidR="00E319CB" w:rsidRPr="00E319CB" w:rsidRDefault="00580746" w:rsidP="00E319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319CB" w:rsidRPr="00E319CB">
        <w:rPr>
          <w:rFonts w:ascii="Times New Roman" w:hAnsi="Times New Roman" w:cs="Times New Roman"/>
          <w:sz w:val="24"/>
          <w:szCs w:val="24"/>
        </w:rPr>
        <w:t>униципальных регулярных перевозок пассажиров и багажа автомобильным транспортом муниципального района Пестравский Самарской области</w:t>
      </w:r>
    </w:p>
    <w:p w:rsidR="00E319CB" w:rsidRDefault="00E319CB"/>
    <w:sectPr w:rsidR="00E319CB" w:rsidSect="0064655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CB" w:rsidRDefault="00E319CB" w:rsidP="00E319CB">
      <w:pPr>
        <w:spacing w:after="0" w:line="240" w:lineRule="auto"/>
      </w:pPr>
      <w:r>
        <w:separator/>
      </w:r>
    </w:p>
  </w:endnote>
  <w:endnote w:type="continuationSeparator" w:id="0">
    <w:p w:rsidR="00E319CB" w:rsidRDefault="00E319CB" w:rsidP="00E3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CB" w:rsidRDefault="00E319CB" w:rsidP="00E319CB">
      <w:pPr>
        <w:spacing w:after="0" w:line="240" w:lineRule="auto"/>
      </w:pPr>
      <w:r>
        <w:separator/>
      </w:r>
    </w:p>
  </w:footnote>
  <w:footnote w:type="continuationSeparator" w:id="0">
    <w:p w:rsidR="00E319CB" w:rsidRDefault="00E319CB" w:rsidP="00E31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8D"/>
    <w:rsid w:val="00016FA8"/>
    <w:rsid w:val="003C062F"/>
    <w:rsid w:val="00580746"/>
    <w:rsid w:val="00646551"/>
    <w:rsid w:val="00754EB3"/>
    <w:rsid w:val="00C37F69"/>
    <w:rsid w:val="00CE7238"/>
    <w:rsid w:val="00E015F8"/>
    <w:rsid w:val="00E319CB"/>
    <w:rsid w:val="00FB7C8D"/>
    <w:rsid w:val="00F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9CB"/>
  </w:style>
  <w:style w:type="paragraph" w:styleId="a6">
    <w:name w:val="footer"/>
    <w:basedOn w:val="a"/>
    <w:link w:val="a7"/>
    <w:uiPriority w:val="99"/>
    <w:unhideWhenUsed/>
    <w:rsid w:val="00E3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9CB"/>
  </w:style>
  <w:style w:type="paragraph" w:styleId="a6">
    <w:name w:val="footer"/>
    <w:basedOn w:val="a"/>
    <w:link w:val="a7"/>
    <w:uiPriority w:val="99"/>
    <w:unhideWhenUsed/>
    <w:rsid w:val="00E3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Шипкова</dc:creator>
  <cp:lastModifiedBy>Наталья П. Шипкова</cp:lastModifiedBy>
  <cp:revision>3</cp:revision>
  <cp:lastPrinted>2020-11-19T04:02:00Z</cp:lastPrinted>
  <dcterms:created xsi:type="dcterms:W3CDTF">2020-11-18T11:06:00Z</dcterms:created>
  <dcterms:modified xsi:type="dcterms:W3CDTF">2020-11-19T04:05:00Z</dcterms:modified>
</cp:coreProperties>
</file>